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8D" w:rsidRDefault="00CE238D" w:rsidP="00CE238D">
      <w:pPr>
        <w:ind w:left="310"/>
        <w:jc w:val="both"/>
        <w:rPr>
          <w:rFonts w:cs="B Mitra"/>
          <w:b/>
          <w:bCs/>
          <w:sz w:val="28"/>
          <w:szCs w:val="32"/>
          <w:lang w:bidi="fa-IR"/>
        </w:rPr>
      </w:pPr>
      <w:r>
        <w:rPr>
          <w:rFonts w:cs="B Mitra" w:hint="cs"/>
          <w:b/>
          <w:bCs/>
          <w:sz w:val="28"/>
          <w:szCs w:val="32"/>
          <w:rtl/>
          <w:lang w:bidi="fa-IR"/>
        </w:rPr>
        <w:t xml:space="preserve">محتواي آموزشي دوره: </w:t>
      </w:r>
    </w:p>
    <w:p w:rsidR="00CE238D" w:rsidRPr="00CE238D" w:rsidRDefault="00CE238D" w:rsidP="00CE238D">
      <w:pPr>
        <w:ind w:left="310"/>
        <w:jc w:val="both"/>
        <w:rPr>
          <w:rFonts w:cs="B Mitra" w:hint="cs"/>
          <w:sz w:val="26"/>
          <w:szCs w:val="30"/>
          <w:rtl/>
          <w:lang w:bidi="fa-IR"/>
        </w:rPr>
      </w:pPr>
      <w:r w:rsidRPr="00CE238D">
        <w:rPr>
          <w:rFonts w:cs="B Mitra" w:hint="cs"/>
          <w:sz w:val="26"/>
          <w:szCs w:val="30"/>
          <w:rtl/>
          <w:lang w:bidi="fa-IR"/>
        </w:rPr>
        <w:t>این دوره بصورت نيمه حضوري و با محوریت موضوعات زیر برگزار می</w:t>
      </w:r>
      <w:bookmarkStart w:id="0" w:name="_GoBack"/>
      <w:bookmarkEnd w:id="0"/>
      <w:r w:rsidRPr="00CE238D">
        <w:rPr>
          <w:rFonts w:cs="B Mitra" w:hint="cs"/>
          <w:sz w:val="26"/>
          <w:szCs w:val="30"/>
          <w:rtl/>
          <w:lang w:bidi="fa-IR"/>
        </w:rPr>
        <w:t xml:space="preserve"> شود: </w:t>
      </w:r>
    </w:p>
    <w:p w:rsidR="00CE238D" w:rsidRDefault="00CE238D" w:rsidP="00CE238D">
      <w:pPr>
        <w:jc w:val="both"/>
        <w:rPr>
          <w:rFonts w:cs="B Mitra" w:hint="cs"/>
          <w:szCs w:val="28"/>
          <w:rtl/>
          <w:lang w:bidi="fa-IR"/>
        </w:rPr>
      </w:pPr>
    </w:p>
    <w:tbl>
      <w:tblPr>
        <w:bidiVisual/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2268"/>
        <w:gridCol w:w="2551"/>
        <w:gridCol w:w="1277"/>
      </w:tblGrid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Cs w:val="28"/>
                <w:lang w:bidi="fa-IR"/>
              </w:rPr>
            </w:pPr>
            <w:r>
              <w:rPr>
                <w:rFonts w:cs="B Mitra" w:hint="cs"/>
                <w:szCs w:val="28"/>
                <w:rtl/>
                <w:lang w:bidi="fa-IR"/>
              </w:rPr>
              <w:t>نام درس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Cs w:val="28"/>
                <w:lang w:bidi="fa-IR"/>
              </w:rPr>
            </w:pPr>
            <w:r>
              <w:rPr>
                <w:rFonts w:cs="B Mitra" w:hint="cs"/>
                <w:szCs w:val="28"/>
                <w:rtl/>
                <w:lang w:bidi="fa-IR"/>
              </w:rPr>
              <w:t>روش اجرا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Cs w:val="28"/>
                <w:lang w:bidi="fa-IR"/>
              </w:rPr>
            </w:pPr>
            <w:r>
              <w:rPr>
                <w:rFonts w:cs="B Mitra" w:hint="cs"/>
                <w:szCs w:val="28"/>
                <w:rtl/>
                <w:lang w:bidi="fa-IR"/>
              </w:rPr>
              <w:t>روش ارزيابي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Cs w:val="28"/>
                <w:lang w:bidi="fa-IR"/>
              </w:rPr>
            </w:pPr>
            <w:r>
              <w:rPr>
                <w:rFonts w:cs="B Mitra" w:hint="cs"/>
                <w:szCs w:val="28"/>
                <w:rtl/>
                <w:lang w:bidi="fa-IR"/>
              </w:rPr>
              <w:t>مدت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1- مباني يادگيري و ياددهي در علوم پزشكي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- خودآموزي </w:t>
            </w:r>
          </w:p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/>
                <w:sz w:val="20"/>
                <w:lang w:bidi="fa-IR"/>
              </w:rPr>
              <w:t>MCQ</w:t>
            </w:r>
            <w:r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rtl/>
                <w:lang w:bidi="fa-IR"/>
              </w:rPr>
              <w:t>–</w:t>
            </w:r>
            <w:r>
              <w:rPr>
                <w:rFonts w:cs="B Mitra" w:hint="cs"/>
                <w:sz w:val="20"/>
                <w:rtl/>
                <w:lang w:bidi="fa-IR"/>
              </w:rPr>
              <w:t xml:space="preserve"> کارپوشه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 + خودآموزي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2-  برنامه‌ريزي در آموزش علوم پزشكي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خودآموزي</w:t>
            </w:r>
          </w:p>
          <w:p w:rsidR="00CE238D" w:rsidRDefault="00CE238D">
            <w:pPr>
              <w:rPr>
                <w:rFonts w:cs="B Mitra" w:hint="cs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_ كارگاه يك روزه</w:t>
            </w:r>
          </w:p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_ تدوين طرح يك دوره آموزشي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ارزيابي طرح درس تهيه شده - چك ليست فعاليتهاي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3- روشها و فنون تدريس در علوم پزشكي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 w:hint="cs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آموزش در گروههاي بزرگ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آموزش در گروههاي كوچك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آموزش در عرصه‌هاي باليني و جامعه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آموزش چند رسانه‌اي و كاربرد رايانه در آموزش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روشهاي آموزش مداوم و ارتقاي حرفه‌اي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اجراي پروژه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چك ليست فعاليتهاي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6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4_ روشهاي ارزيابي دانشجو در علوم پزشكي</w:t>
            </w:r>
          </w:p>
          <w:p w:rsidR="00CE238D" w:rsidRDefault="00CE238D">
            <w:pPr>
              <w:rPr>
                <w:rFonts w:cs="B Mitra" w:hint="cs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آزمونهاي كتبي با محوريت آزمون چند گزينه‌اي</w:t>
            </w:r>
          </w:p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ارزيابي يادگيري باليني و عملي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11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11" w:hanging="111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_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5- ارزشيابي و اعتبار بخشي برنامه‌ها و موسسات آموزشي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6- سازماندهي و مديريت آموزشي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7- مباني و روشهاي پژوهش در علوم پزشكي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4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8- روشهاي پژوهش در آموزش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9- آموزش مبتني بر بهترين شواهد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10- نگارش متون علمی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2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11- برقراري ارتباط و مشاوره در آموزش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3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12- اخلاق حرفه اي و دانشگاهي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3 روزه</w:t>
            </w:r>
          </w:p>
        </w:tc>
      </w:tr>
      <w:tr w:rsidR="00CE238D" w:rsidTr="00CE238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13- استفاده از رايانه در آموزش علوم پزشكي</w:t>
            </w:r>
          </w:p>
          <w:p w:rsidR="00CE238D" w:rsidRDefault="00CE238D">
            <w:pPr>
              <w:ind w:left="282"/>
              <w:rPr>
                <w:rFonts w:cs="B Mitra" w:hint="cs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جستجوي منابع</w:t>
            </w:r>
          </w:p>
          <w:p w:rsidR="00CE238D" w:rsidRDefault="00CE238D">
            <w:pPr>
              <w:ind w:left="282"/>
              <w:rPr>
                <w:rFonts w:cs="B Mitra" w:hint="cs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- </w:t>
            </w:r>
            <w:r>
              <w:rPr>
                <w:rFonts w:cs="B Mitra"/>
                <w:sz w:val="20"/>
                <w:lang w:bidi="fa-IR"/>
              </w:rPr>
              <w:t>SPSS</w:t>
            </w:r>
          </w:p>
          <w:p w:rsidR="00CE238D" w:rsidRDefault="00CE238D">
            <w:pPr>
              <w:ind w:left="282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- آموزش نرم افزار </w:t>
            </w:r>
            <w:r>
              <w:rPr>
                <w:rFonts w:cs="B Mitra"/>
                <w:sz w:val="20"/>
                <w:lang w:bidi="fa-IR"/>
              </w:rPr>
              <w:t>Office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خودآموزي</w:t>
            </w:r>
          </w:p>
          <w:p w:rsidR="00CE238D" w:rsidRDefault="00CE238D" w:rsidP="005B67BD">
            <w:pPr>
              <w:numPr>
                <w:ilvl w:val="0"/>
                <w:numId w:val="1"/>
              </w:numPr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ind w:left="187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اجراي پروژه</w:t>
            </w:r>
          </w:p>
          <w:p w:rsidR="00CE238D" w:rsidRDefault="00CE238D">
            <w:pPr>
              <w:ind w:left="187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- چك ليست فعاليتهاي  كارگاه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D" w:rsidRDefault="00CE238D">
            <w:pPr>
              <w:jc w:val="center"/>
              <w:rPr>
                <w:rFonts w:cs="B Mitra"/>
                <w:sz w:val="20"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كارگاه 4 روزه</w:t>
            </w:r>
          </w:p>
        </w:tc>
      </w:tr>
    </w:tbl>
    <w:p w:rsidR="00CE238D" w:rsidRDefault="00CE238D" w:rsidP="00CE238D">
      <w:pPr>
        <w:jc w:val="both"/>
        <w:rPr>
          <w:rFonts w:cs="B Mitra" w:hint="cs"/>
          <w:sz w:val="20"/>
          <w:rtl/>
          <w:lang w:bidi="fa-IR"/>
        </w:rPr>
      </w:pPr>
    </w:p>
    <w:p w:rsidR="00CE238D" w:rsidRDefault="00CE238D" w:rsidP="00CE238D">
      <w:pPr>
        <w:widowControl w:val="0"/>
        <w:jc w:val="both"/>
        <w:rPr>
          <w:rFonts w:cs="B Mitra" w:hint="cs"/>
          <w:szCs w:val="28"/>
          <w:rtl/>
          <w:lang w:bidi="fa-IR"/>
        </w:rPr>
      </w:pPr>
    </w:p>
    <w:sectPr w:rsidR="00CE238D" w:rsidSect="00CE23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812B1"/>
    <w:multiLevelType w:val="hybridMultilevel"/>
    <w:tmpl w:val="7F6E2956"/>
    <w:lvl w:ilvl="0" w:tplc="E946D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adr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8D"/>
    <w:rsid w:val="000A21E5"/>
    <w:rsid w:val="00C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NONE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2014-09-10T07:10:00Z</dcterms:created>
  <dcterms:modified xsi:type="dcterms:W3CDTF">2014-09-10T07:11:00Z</dcterms:modified>
</cp:coreProperties>
</file>